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7951" w:firstLineChars="18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数仓答案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数据仓库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</w:pPr>
      <w:r>
        <w:rPr>
          <w:rFonts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 xml:space="preserve">数据仓库在知识发现过程中的地位和作⽤ </w:t>
      </w:r>
    </w:p>
    <w:p>
      <w:pPr>
        <w:keepNext w:val="0"/>
        <w:keepLines w:val="0"/>
        <w:widowControl/>
        <w:numPr>
          <w:numId w:val="0"/>
        </w:numPr>
        <w:suppressLineNumbers w:val="0"/>
        <w:jc w:val="center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691255" cy="4410075"/>
            <wp:effectExtent l="0" t="0" r="4445" b="952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9125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</w:pPr>
      <w:r>
        <w:rPr>
          <w:rFonts w:hint="default"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 xml:space="preserve">树索引为什么⽆法引⼊数据仓库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</w:pPr>
      <w:r>
        <w:rPr>
          <w:rFonts w:hint="default"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 xml:space="preserve">1、数据仓库中海量数据对单列⽽⾔数据重复度可能会⽐较⾼，对区分度低的属性⽤b-tree建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</w:pPr>
      <w:r>
        <w:rPr>
          <w:rFonts w:hint="default"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 xml:space="preserve">⽴索引存储开销⾮常⼤。⽽bitmap正好适合。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</w:pPr>
      <w:r>
        <w:rPr>
          <w:rFonts w:hint="default"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 xml:space="preserve">2、b-tree要求查询语句简单，返回结果少。⽽数据仓库中的复杂查询b-tree往往效率很低。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default"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>3、创建b-tree存储的时间复杂度和空间复杂度过⾼。</w:t>
      </w:r>
    </w:p>
    <w:p/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试使用BITMAP/JOIN INDEX索引方式对图1中的维度表进行索引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位图索引示例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217420"/>
            <wp:effectExtent l="0" t="0" r="63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484245" cy="477520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Join index索引示例</w:t>
      </w:r>
    </w:p>
    <w:p>
      <w:pPr>
        <w:jc w:val="center"/>
      </w:pPr>
      <w:r>
        <w:drawing>
          <wp:inline distT="0" distB="0" distL="114300" distR="114300">
            <wp:extent cx="5273040" cy="2145665"/>
            <wp:effectExtent l="0" t="0" r="1016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849370" cy="5388610"/>
            <wp:effectExtent l="0" t="0" r="1143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9370" cy="538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关联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PingFangSC-Semibold" w:hAnsi="PingFangSC-Semibold" w:eastAsia="PingFangSC-Semibold" w:cs="PingFangSC-Semibold"/>
          <w:b/>
          <w:bCs/>
          <w:color w:val="000000"/>
          <w:kern w:val="0"/>
          <w:sz w:val="22"/>
          <w:szCs w:val="22"/>
          <w:lang w:val="en-US" w:eastAsia="zh-CN" w:bidi="ar"/>
        </w:rPr>
      </w:pPr>
      <w:r>
        <w:drawing>
          <wp:inline distT="0" distB="0" distL="114300" distR="114300">
            <wp:extent cx="5269230" cy="2615565"/>
            <wp:effectExtent l="0" t="0" r="1270" b="63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324985" cy="2724785"/>
            <wp:effectExtent l="0" t="0" r="5715" b="571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040" cy="3302635"/>
            <wp:effectExtent l="0" t="0" r="10160" b="1206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1135" cy="3693795"/>
            <wp:effectExtent l="0" t="0" r="12065" b="190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426075" cy="1898015"/>
            <wp:effectExtent l="0" t="0" r="9525" b="698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607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0500" cy="3503930"/>
            <wp:effectExtent l="0" t="0" r="0" b="127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675" cy="1527175"/>
            <wp:effectExtent l="0" t="0" r="9525" b="9525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0500" cy="4211955"/>
            <wp:effectExtent l="0" t="0" r="0" b="4445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4310" cy="4726305"/>
            <wp:effectExtent l="0" t="0" r="8890" b="1079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699000" cy="3749675"/>
            <wp:effectExtent l="0" t="0" r="0" b="9525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693920" cy="3915410"/>
            <wp:effectExtent l="0" t="0" r="5080" b="889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91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496435" cy="2137410"/>
            <wp:effectExtent l="0" t="0" r="12065" b="8890"/>
            <wp:docPr id="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537710" cy="2346960"/>
            <wp:effectExtent l="0" t="0" r="8890" b="2540"/>
            <wp:docPr id="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96895"/>
            <wp:effectExtent l="0" t="0" r="635" b="1905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2012</w:t>
      </w:r>
    </w:p>
    <w:p>
      <w:pPr>
        <w:jc w:val="left"/>
      </w:pPr>
      <w:r>
        <w:drawing>
          <wp:inline distT="0" distB="0" distL="114300" distR="114300">
            <wp:extent cx="2590800" cy="324612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0150" cy="327660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both"/>
      </w:pPr>
    </w:p>
    <w:p>
      <w:pPr>
        <w:jc w:val="center"/>
      </w:pPr>
      <w:r>
        <w:drawing>
          <wp:inline distT="0" distB="0" distL="114300" distR="114300">
            <wp:extent cx="4152900" cy="5424170"/>
            <wp:effectExtent l="0" t="0" r="0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42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85740" cy="2680335"/>
            <wp:effectExtent l="0" t="0" r="10160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2013 2014 2015</w:t>
      </w:r>
    </w:p>
    <w:p>
      <w:pPr>
        <w:jc w:val="center"/>
      </w:pPr>
      <w:r>
        <w:drawing>
          <wp:inline distT="0" distB="0" distL="114300" distR="114300">
            <wp:extent cx="3754120" cy="2524125"/>
            <wp:effectExtent l="0" t="0" r="5080" b="3175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099560" cy="5674995"/>
            <wp:effectExtent l="0" t="0" r="2540" b="1905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567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特征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03700" cy="2387600"/>
            <wp:effectExtent l="0" t="0" r="0" b="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318000" cy="5615305"/>
            <wp:effectExtent l="0" t="0" r="0" b="1079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561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4043045" cy="5668010"/>
            <wp:effectExtent l="0" t="0" r="8255" b="889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43045" cy="566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7276465"/>
            <wp:effectExtent l="0" t="0" r="1270" b="635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7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数据预处理与分类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93540" cy="2016125"/>
            <wp:effectExtent l="0" t="0" r="10160" b="3175"/>
            <wp:docPr id="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3703320" cy="4143375"/>
            <wp:effectExtent l="0" t="0" r="5080" b="9525"/>
            <wp:docPr id="4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388485" cy="2329815"/>
            <wp:effectExtent l="0" t="0" r="5715" b="6985"/>
            <wp:docPr id="4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848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center"/>
        <w:rPr>
          <w:rFonts w:hint="eastAsia" w:eastAsiaTheme="minor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8595" cy="2935605"/>
            <wp:effectExtent l="0" t="0" r="1905" b="10795"/>
            <wp:docPr id="5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2012</w:t>
      </w:r>
    </w:p>
    <w:p>
      <w:pPr>
        <w:jc w:val="center"/>
      </w:pPr>
      <w:r>
        <w:drawing>
          <wp:inline distT="0" distB="0" distL="114300" distR="114300">
            <wp:extent cx="3449320" cy="3587115"/>
            <wp:effectExtent l="0" t="0" r="5080" b="6985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489960" cy="4300220"/>
            <wp:effectExtent l="0" t="0" r="2540" b="5080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109595" cy="4126230"/>
            <wp:effectExtent l="0" t="0" r="1905" b="127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9595" cy="41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441065" cy="4086225"/>
            <wp:effectExtent l="0" t="0" r="635" b="3175"/>
            <wp:docPr id="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3432175" cy="4582160"/>
            <wp:effectExtent l="0" t="0" r="9525" b="2540"/>
            <wp:docPr id="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458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747770" cy="3804285"/>
            <wp:effectExtent l="0" t="0" r="11430" b="5715"/>
            <wp:docPr id="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650615" cy="4736465"/>
            <wp:effectExtent l="0" t="0" r="6985" b="635"/>
            <wp:docPr id="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473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806190" cy="3834765"/>
            <wp:effectExtent l="0" t="0" r="3810" b="635"/>
            <wp:docPr id="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671695" cy="3188335"/>
            <wp:effectExtent l="0" t="0" r="1905" b="12065"/>
            <wp:docPr id="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169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2013 2014</w:t>
      </w:r>
    </w:p>
    <w:p>
      <w:pPr>
        <w:jc w:val="center"/>
      </w:pPr>
      <w:r>
        <w:drawing>
          <wp:inline distT="0" distB="0" distL="114300" distR="114300">
            <wp:extent cx="4439920" cy="5055235"/>
            <wp:effectExtent l="0" t="0" r="5080" b="12065"/>
            <wp:docPr id="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9920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041900" cy="2514600"/>
            <wp:effectExtent l="0" t="0" r="0" b="0"/>
            <wp:docPr id="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聚类</w:t>
      </w:r>
    </w:p>
    <w:p>
      <w:pPr>
        <w:jc w:val="center"/>
      </w:pPr>
      <w:r>
        <w:drawing>
          <wp:inline distT="0" distB="0" distL="114300" distR="114300">
            <wp:extent cx="4598035" cy="2592705"/>
            <wp:effectExtent l="0" t="0" r="12065" b="10795"/>
            <wp:docPr id="5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701540" cy="4625340"/>
            <wp:effectExtent l="0" t="0" r="10160" b="10160"/>
            <wp:docPr id="5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2012</w:t>
      </w:r>
    </w:p>
    <w:p>
      <w:pPr>
        <w:jc w:val="center"/>
      </w:pPr>
      <w:r>
        <w:drawing>
          <wp:inline distT="0" distB="0" distL="114300" distR="114300">
            <wp:extent cx="3456940" cy="4224020"/>
            <wp:effectExtent l="0" t="0" r="10160" b="5080"/>
            <wp:docPr id="5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422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405505" cy="4213860"/>
            <wp:effectExtent l="0" t="0" r="10795" b="2540"/>
            <wp:docPr id="5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05505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671570" cy="4188460"/>
            <wp:effectExtent l="0" t="0" r="11430" b="2540"/>
            <wp:docPr id="5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71570" cy="418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2013</w:t>
      </w:r>
    </w:p>
    <w:p>
      <w:pPr>
        <w:jc w:val="center"/>
      </w:pPr>
      <w:r>
        <w:drawing>
          <wp:inline distT="0" distB="0" distL="114300" distR="114300">
            <wp:extent cx="4940300" cy="2165350"/>
            <wp:effectExtent l="0" t="0" r="0" b="6350"/>
            <wp:docPr id="5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870450" cy="5626100"/>
            <wp:effectExtent l="0" t="0" r="6350" b="0"/>
            <wp:docPr id="5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562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870450" cy="2851150"/>
            <wp:effectExtent l="0" t="0" r="6350" b="6350"/>
            <wp:docPr id="6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2014 2015</w:t>
      </w:r>
    </w:p>
    <w:p>
      <w:pPr>
        <w:jc w:val="left"/>
      </w:pPr>
      <w:r>
        <w:drawing>
          <wp:inline distT="0" distB="0" distL="114300" distR="114300">
            <wp:extent cx="5080000" cy="2622550"/>
            <wp:effectExtent l="0" t="0" r="0" b="6350"/>
            <wp:docPr id="6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5581650"/>
            <wp:effectExtent l="0" t="0" r="0" b="6350"/>
            <wp:docPr id="6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PingFangSC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SC-Semi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AE966C1"/>
    <w:multiLevelType w:val="singleLevel"/>
    <w:tmpl w:val="9AE966C1"/>
    <w:lvl w:ilvl="0" w:tentative="0">
      <w:start w:val="1"/>
      <w:numFmt w:val="upperLetter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FkNzkzMjY5NDRiNzAwNGZjOGEwYzBhNDI0MmZkMzMifQ=="/>
  </w:docVars>
  <w:rsids>
    <w:rsidRoot w:val="00000000"/>
    <w:rsid w:val="0E7379D1"/>
    <w:rsid w:val="21BD51F5"/>
    <w:rsid w:val="2BF143F3"/>
    <w:rsid w:val="2D3148EF"/>
    <w:rsid w:val="48374115"/>
    <w:rsid w:val="6E3D3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281</TotalTime>
  <ScaleCrop>false</ScaleCrop>
  <LinksUpToDate>false</LinksUpToDate>
  <CharactersWithSpaces>0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2023-12-30T18:59:00Z</dcterms:created>
  <dc:creator>redmi</dc:creator>
  <cp:lastModifiedBy>郑子涵</cp:lastModifiedBy>
  <dcterms:modified xsi:type="dcterms:W3CDTF">2023-12-31T19:20:36Z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4F802A7F8EB6427EA42D4F26F560CC27_12</vt:lpwstr>
  </property>
</Properties>
</file>